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3922B" w14:textId="77777777" w:rsidR="00C87687" w:rsidRDefault="00117829">
      <w:r>
        <w:rPr>
          <w:rFonts w:hint="eastAsia"/>
        </w:rPr>
        <w:t>附件三：照片代言作品信息登记表</w:t>
      </w:r>
    </w:p>
    <w:tbl>
      <w:tblPr>
        <w:tblpPr w:leftFromText="180" w:rightFromText="180" w:vertAnchor="text" w:horzAnchor="margin" w:tblpXSpec="center" w:tblpY="205"/>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316"/>
        <w:gridCol w:w="1417"/>
        <w:gridCol w:w="2693"/>
        <w:gridCol w:w="1701"/>
        <w:gridCol w:w="1824"/>
      </w:tblGrid>
      <w:tr w:rsidR="00C87687" w14:paraId="54AF863F" w14:textId="77777777">
        <w:trPr>
          <w:trHeight w:val="454"/>
        </w:trPr>
        <w:tc>
          <w:tcPr>
            <w:tcW w:w="1316" w:type="dxa"/>
            <w:vMerge w:val="restart"/>
            <w:tcMar>
              <w:top w:w="0" w:type="dxa"/>
              <w:left w:w="108" w:type="dxa"/>
              <w:bottom w:w="0" w:type="dxa"/>
              <w:right w:w="108" w:type="dxa"/>
            </w:tcMar>
            <w:vAlign w:val="center"/>
          </w:tcPr>
          <w:p w14:paraId="0DDB63C6" w14:textId="77777777" w:rsidR="00C87687" w:rsidRDefault="00117829">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14:paraId="348F68D7" w14:textId="77777777" w:rsidR="00C87687" w:rsidRDefault="00117829">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名</w:t>
            </w:r>
          </w:p>
        </w:tc>
        <w:tc>
          <w:tcPr>
            <w:tcW w:w="2693" w:type="dxa"/>
            <w:tcMar>
              <w:top w:w="0" w:type="dxa"/>
              <w:left w:w="108" w:type="dxa"/>
              <w:bottom w:w="0" w:type="dxa"/>
              <w:right w:w="108" w:type="dxa"/>
            </w:tcMar>
          </w:tcPr>
          <w:p w14:paraId="7CB5C5A3" w14:textId="77777777" w:rsidR="00C87687" w:rsidRDefault="00117829">
            <w:pPr>
              <w:adjustRightInd w:val="0"/>
              <w:snapToGrid w:val="0"/>
              <w:spacing w:line="400" w:lineRule="atLeast"/>
              <w:ind w:left="150"/>
              <w:jc w:val="center"/>
              <w:rPr>
                <w:rFonts w:ascii="Times New Roman" w:hAnsi="Times New Roman" w:cs="Times New Roman"/>
                <w:kern w:val="0"/>
                <w:sz w:val="24"/>
                <w:szCs w:val="24"/>
              </w:rPr>
            </w:pPr>
            <w:r>
              <w:rPr>
                <w:rFonts w:ascii="Times New Roman" w:hAnsi="Times New Roman" w:cs="Times New Roman" w:hint="eastAsia"/>
                <w:kern w:val="0"/>
                <w:sz w:val="24"/>
                <w:szCs w:val="24"/>
              </w:rPr>
              <w:t>学校</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学院</w:t>
            </w:r>
            <w:r>
              <w:rPr>
                <w:rFonts w:ascii="Times New Roman" w:hAnsi="Times New Roman" w:cs="Times New Roman" w:hint="eastAsia"/>
                <w:kern w:val="0"/>
                <w:sz w:val="24"/>
                <w:szCs w:val="24"/>
              </w:rPr>
              <w:t>/</w:t>
            </w:r>
            <w:r>
              <w:rPr>
                <w:rFonts w:ascii="Times New Roman" w:hAnsi="Times New Roman" w:cs="Times New Roman"/>
                <w:kern w:val="0"/>
                <w:sz w:val="24"/>
                <w:szCs w:val="24"/>
              </w:rPr>
              <w:t>专业</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年级</w:t>
            </w:r>
          </w:p>
        </w:tc>
        <w:tc>
          <w:tcPr>
            <w:tcW w:w="1701" w:type="dxa"/>
            <w:tcMar>
              <w:top w:w="0" w:type="dxa"/>
              <w:left w:w="108" w:type="dxa"/>
              <w:bottom w:w="0" w:type="dxa"/>
              <w:right w:w="108" w:type="dxa"/>
            </w:tcMar>
          </w:tcPr>
          <w:p w14:paraId="646BEDA2" w14:textId="77777777" w:rsidR="00C87687" w:rsidRDefault="00117829">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14:paraId="1B883D97" w14:textId="77777777" w:rsidR="00C87687" w:rsidRDefault="00117829">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学号</w:t>
            </w:r>
          </w:p>
        </w:tc>
      </w:tr>
      <w:tr w:rsidR="00C87687" w14:paraId="1699A7EE" w14:textId="77777777">
        <w:trPr>
          <w:trHeight w:val="454"/>
        </w:trPr>
        <w:tc>
          <w:tcPr>
            <w:tcW w:w="1316" w:type="dxa"/>
            <w:vMerge/>
            <w:vAlign w:val="center"/>
          </w:tcPr>
          <w:p w14:paraId="6CBE0829" w14:textId="77777777" w:rsidR="00C87687" w:rsidRDefault="00C87687">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14:paraId="514BEE9A" w14:textId="34EC2C74" w:rsidR="00C87687" w:rsidRDefault="00117829">
            <w:pPr>
              <w:widowControl/>
              <w:adjustRightInd w:val="0"/>
              <w:snapToGrid w:val="0"/>
              <w:spacing w:line="400" w:lineRule="atLeast"/>
              <w:jc w:val="center"/>
              <w:rPr>
                <w:rFonts w:ascii="Times New Roman" w:hAnsi="Times New Roman" w:cs="Times New Roman" w:hint="eastAsia"/>
                <w:kern w:val="0"/>
                <w:sz w:val="24"/>
                <w:szCs w:val="24"/>
              </w:rPr>
            </w:pPr>
            <w:r>
              <w:rPr>
                <w:rFonts w:ascii="Times New Roman" w:hAnsi="Times New Roman" w:cs="Times New Roman" w:hint="eastAsia"/>
                <w:kern w:val="0"/>
                <w:sz w:val="24"/>
                <w:szCs w:val="24"/>
              </w:rPr>
              <w:t>仇琳</w:t>
            </w:r>
          </w:p>
        </w:tc>
        <w:tc>
          <w:tcPr>
            <w:tcW w:w="2693" w:type="dxa"/>
            <w:tcMar>
              <w:top w:w="0" w:type="dxa"/>
              <w:left w:w="28" w:type="dxa"/>
              <w:bottom w:w="0" w:type="dxa"/>
              <w:right w:w="28" w:type="dxa"/>
            </w:tcMar>
            <w:vAlign w:val="center"/>
          </w:tcPr>
          <w:p w14:paraId="690D5E63" w14:textId="49DEC7ED" w:rsidR="00C87687" w:rsidRDefault="00117829">
            <w:pPr>
              <w:widowControl/>
              <w:adjustRightInd w:val="0"/>
              <w:snapToGrid w:val="0"/>
              <w:spacing w:line="400" w:lineRule="atLeast"/>
              <w:jc w:val="center"/>
              <w:rPr>
                <w:rFonts w:ascii="Times New Roman" w:hAnsi="Times New Roman" w:cs="Times New Roman" w:hint="eastAsia"/>
                <w:kern w:val="0"/>
                <w:sz w:val="24"/>
                <w:szCs w:val="24"/>
              </w:rPr>
            </w:pPr>
            <w:r>
              <w:rPr>
                <w:rFonts w:ascii="Times New Roman" w:hAnsi="Times New Roman" w:cs="Times New Roman" w:hint="eastAsia"/>
                <w:kern w:val="0"/>
                <w:sz w:val="24"/>
                <w:szCs w:val="24"/>
              </w:rPr>
              <w:t>上海海洋大学</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经济管理学院</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食品经济管理</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大一</w:t>
            </w:r>
          </w:p>
        </w:tc>
        <w:tc>
          <w:tcPr>
            <w:tcW w:w="1701" w:type="dxa"/>
            <w:tcMar>
              <w:top w:w="0" w:type="dxa"/>
              <w:left w:w="28" w:type="dxa"/>
              <w:bottom w:w="0" w:type="dxa"/>
              <w:right w:w="28" w:type="dxa"/>
            </w:tcMar>
            <w:vAlign w:val="center"/>
          </w:tcPr>
          <w:p w14:paraId="40EAF101" w14:textId="02A8A126" w:rsidR="00C87687" w:rsidRDefault="00117829">
            <w:pPr>
              <w:widowControl/>
              <w:adjustRightInd w:val="0"/>
              <w:snapToGrid w:val="0"/>
              <w:spacing w:line="400" w:lineRule="atLeast"/>
              <w:jc w:val="center"/>
              <w:rPr>
                <w:rFonts w:ascii="Times New Roman" w:hAnsi="Times New Roman" w:cs="Times New Roman" w:hint="eastAsia"/>
                <w:kern w:val="0"/>
                <w:sz w:val="24"/>
                <w:szCs w:val="24"/>
              </w:rPr>
            </w:pPr>
            <w:r>
              <w:rPr>
                <w:rFonts w:ascii="Times New Roman" w:hAnsi="Times New Roman" w:cs="Times New Roman" w:hint="eastAsia"/>
                <w:kern w:val="0"/>
                <w:sz w:val="24"/>
                <w:szCs w:val="24"/>
              </w:rPr>
              <w:t>13402015607</w:t>
            </w:r>
          </w:p>
        </w:tc>
        <w:tc>
          <w:tcPr>
            <w:tcW w:w="1824" w:type="dxa"/>
            <w:tcMar>
              <w:top w:w="0" w:type="dxa"/>
              <w:left w:w="28" w:type="dxa"/>
              <w:bottom w:w="0" w:type="dxa"/>
              <w:right w:w="28" w:type="dxa"/>
            </w:tcMar>
          </w:tcPr>
          <w:p w14:paraId="102C8291" w14:textId="1A3ADE50" w:rsidR="00C87687" w:rsidRDefault="00117829">
            <w:pPr>
              <w:widowControl/>
              <w:adjustRightInd w:val="0"/>
              <w:snapToGrid w:val="0"/>
              <w:spacing w:line="400" w:lineRule="atLeast"/>
              <w:jc w:val="center"/>
              <w:rPr>
                <w:rFonts w:ascii="Times New Roman" w:hAnsi="Times New Roman" w:cs="Times New Roman" w:hint="eastAsia"/>
                <w:kern w:val="0"/>
                <w:sz w:val="24"/>
                <w:szCs w:val="24"/>
              </w:rPr>
            </w:pPr>
            <w:r>
              <w:rPr>
                <w:rFonts w:ascii="Times New Roman" w:hAnsi="Times New Roman" w:cs="Times New Roman" w:hint="eastAsia"/>
                <w:kern w:val="0"/>
                <w:sz w:val="24"/>
                <w:szCs w:val="24"/>
              </w:rPr>
              <w:t>1846106</w:t>
            </w:r>
          </w:p>
        </w:tc>
      </w:tr>
      <w:tr w:rsidR="00C87687" w14:paraId="796B5C42" w14:textId="77777777">
        <w:trPr>
          <w:trHeight w:val="454"/>
        </w:trPr>
        <w:tc>
          <w:tcPr>
            <w:tcW w:w="1316" w:type="dxa"/>
            <w:vMerge w:val="restart"/>
            <w:tcMar>
              <w:top w:w="0" w:type="dxa"/>
              <w:left w:w="108" w:type="dxa"/>
              <w:bottom w:w="0" w:type="dxa"/>
              <w:right w:w="108" w:type="dxa"/>
            </w:tcMar>
            <w:vAlign w:val="center"/>
          </w:tcPr>
          <w:p w14:paraId="1FCC123B" w14:textId="77777777" w:rsidR="00C87687" w:rsidRDefault="00117829">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ascii="Times New Roman" w:hAnsi="Times New Roman" w:cs="Times New Roman" w:hint="eastAsia"/>
                <w:kern w:val="0"/>
                <w:sz w:val="24"/>
                <w:szCs w:val="24"/>
              </w:rPr>
              <w:t>信息</w:t>
            </w:r>
          </w:p>
          <w:p w14:paraId="72E420D2" w14:textId="77777777" w:rsidR="00C87687" w:rsidRDefault="00C87687">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14:paraId="34CC0BC1" w14:textId="77777777" w:rsidR="00C87687" w:rsidRDefault="00117829">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作品名称</w:t>
            </w:r>
          </w:p>
        </w:tc>
        <w:tc>
          <w:tcPr>
            <w:tcW w:w="6218" w:type="dxa"/>
            <w:gridSpan w:val="3"/>
            <w:tcMar>
              <w:top w:w="0" w:type="dxa"/>
              <w:left w:w="108" w:type="dxa"/>
              <w:bottom w:w="0" w:type="dxa"/>
              <w:right w:w="108" w:type="dxa"/>
            </w:tcMar>
            <w:vAlign w:val="center"/>
          </w:tcPr>
          <w:p w14:paraId="12EBC182" w14:textId="1019C48F" w:rsidR="00C87687" w:rsidRDefault="00117829">
            <w:pPr>
              <w:widowControl/>
              <w:adjustRightInd w:val="0"/>
              <w:snapToGrid w:val="0"/>
              <w:spacing w:line="400" w:lineRule="atLeast"/>
              <w:rPr>
                <w:rFonts w:ascii="Times New Roman" w:hAnsi="Times New Roman" w:cs="Times New Roman" w:hint="eastAsia"/>
                <w:kern w:val="0"/>
                <w:sz w:val="24"/>
                <w:szCs w:val="24"/>
              </w:rPr>
            </w:pPr>
            <w:r>
              <w:rPr>
                <w:rFonts w:ascii="Times New Roman" w:hAnsi="Times New Roman" w:cs="Times New Roman" w:hint="eastAsia"/>
                <w:kern w:val="0"/>
                <w:sz w:val="24"/>
                <w:szCs w:val="24"/>
              </w:rPr>
              <w:t>石库门和步行街</w:t>
            </w:r>
          </w:p>
        </w:tc>
      </w:tr>
      <w:tr w:rsidR="00C87687" w14:paraId="4402DF17" w14:textId="77777777">
        <w:trPr>
          <w:trHeight w:val="2516"/>
        </w:trPr>
        <w:tc>
          <w:tcPr>
            <w:tcW w:w="1316" w:type="dxa"/>
            <w:vMerge/>
            <w:tcMar>
              <w:top w:w="0" w:type="dxa"/>
              <w:left w:w="108" w:type="dxa"/>
              <w:bottom w:w="0" w:type="dxa"/>
              <w:right w:w="108" w:type="dxa"/>
            </w:tcMar>
            <w:vAlign w:val="center"/>
          </w:tcPr>
          <w:p w14:paraId="26BF4D7C" w14:textId="77777777" w:rsidR="00C87687" w:rsidRDefault="00C87687">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14:paraId="140C4B1E" w14:textId="77777777" w:rsidR="00C87687" w:rsidRDefault="00117829">
            <w:pPr>
              <w:widowControl/>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作品简介</w:t>
            </w:r>
          </w:p>
        </w:tc>
        <w:tc>
          <w:tcPr>
            <w:tcW w:w="6218" w:type="dxa"/>
            <w:gridSpan w:val="3"/>
            <w:tcMar>
              <w:left w:w="28" w:type="dxa"/>
            </w:tcMar>
          </w:tcPr>
          <w:p w14:paraId="34D5F01C" w14:textId="77777777" w:rsidR="00C87687" w:rsidRDefault="00117829">
            <w:pPr>
              <w:widowControl/>
              <w:spacing w:line="560" w:lineRule="exact"/>
              <w:jc w:val="left"/>
              <w:rPr>
                <w:rFonts w:ascii="Times New Roman" w:hAnsi="Times New Roman" w:cs="Times New Roman" w:hint="eastAsia"/>
                <w:kern w:val="0"/>
                <w:sz w:val="24"/>
                <w:szCs w:val="24"/>
              </w:rPr>
            </w:pPr>
            <w:r>
              <w:rPr>
                <w:rFonts w:ascii="Times New Roman" w:hAnsi="Times New Roman" w:cs="Times New Roman" w:hint="eastAsia"/>
                <w:kern w:val="0"/>
                <w:sz w:val="24"/>
                <w:szCs w:val="24"/>
              </w:rPr>
              <w:t>石库门是上海的特色建筑，南京西路上的石库门不仅可以展现改革开放前上海的样貌也可以从其中看到改革开放后上海对各个国家文化的包容。</w:t>
            </w:r>
          </w:p>
          <w:p w14:paraId="36AA72CC" w14:textId="76F3C575" w:rsidR="00117829" w:rsidRDefault="00117829">
            <w:pPr>
              <w:widowControl/>
              <w:spacing w:line="560" w:lineRule="exact"/>
              <w:jc w:val="left"/>
              <w:rPr>
                <w:rFonts w:ascii="Times New Roman" w:hAnsi="Times New Roman" w:cs="Times New Roman" w:hint="eastAsia"/>
                <w:kern w:val="0"/>
                <w:sz w:val="24"/>
                <w:szCs w:val="24"/>
              </w:rPr>
            </w:pPr>
            <w:r>
              <w:rPr>
                <w:rFonts w:ascii="Times New Roman" w:hAnsi="Times New Roman" w:cs="Times New Roman" w:hint="eastAsia"/>
                <w:kern w:val="0"/>
                <w:sz w:val="24"/>
                <w:szCs w:val="24"/>
              </w:rPr>
              <w:t>步行街是上海一大旅游景点，她亲自见证了上海改革开放前后的巨大改变。</w:t>
            </w:r>
            <w:bookmarkStart w:id="0" w:name="_GoBack"/>
            <w:bookmarkEnd w:id="0"/>
          </w:p>
        </w:tc>
      </w:tr>
    </w:tbl>
    <w:p w14:paraId="3D354D2C" w14:textId="0E692E74" w:rsidR="00C87687" w:rsidRDefault="00C87687"/>
    <w:sectPr w:rsidR="00C87687">
      <w:pgSz w:w="11906" w:h="16838"/>
      <w:pgMar w:top="1440" w:right="1800" w:bottom="1440" w:left="1800" w:header="708" w:footer="708"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auto"/>
    <w:pitch w:val="variable"/>
    <w:sig w:usb0="A10006FF" w:usb1="4000205B" w:usb2="00000010" w:usb3="00000000" w:csb0="0000019F" w:csb1="00000000"/>
  </w:font>
  <w:font w:name="微软雅黑">
    <w:charset w:val="86"/>
    <w:family w:val="auto"/>
    <w:pitch w:val="variable"/>
    <w:sig w:usb0="80000287" w:usb1="28CF3C52" w:usb2="00000016" w:usb3="00000000" w:csb0="0004001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2"/>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F3F"/>
    <w:rsid w:val="00117829"/>
    <w:rsid w:val="00323B43"/>
    <w:rsid w:val="00384F44"/>
    <w:rsid w:val="003D37D8"/>
    <w:rsid w:val="004358AB"/>
    <w:rsid w:val="006C7E78"/>
    <w:rsid w:val="008B7726"/>
    <w:rsid w:val="00A340BA"/>
    <w:rsid w:val="00AB5388"/>
    <w:rsid w:val="00AD6F3F"/>
    <w:rsid w:val="00C87687"/>
    <w:rsid w:val="00F96128"/>
    <w:rsid w:val="6A472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F087A1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暗香扑面">
      <a:dk1>
        <a:sysClr val="windowText" lastClr="000000"/>
      </a:dk1>
      <a:lt1>
        <a:sysClr val="window" lastClr="FFFFFF"/>
      </a:lt1>
      <a:dk2>
        <a:srgbClr val="2F2F2F"/>
      </a:dk2>
      <a:lt2>
        <a:srgbClr val="FFFFF4"/>
      </a:lt2>
      <a:accent1>
        <a:srgbClr val="918415"/>
      </a:accent1>
      <a:accent2>
        <a:srgbClr val="C47546"/>
      </a:accent2>
      <a:accent3>
        <a:srgbClr val="AFB591"/>
      </a:accent3>
      <a:accent4>
        <a:srgbClr val="B9945B"/>
      </a:accent4>
      <a:accent5>
        <a:srgbClr val="85ADBC"/>
      </a:accent5>
      <a:accent6>
        <a:srgbClr val="E5B440"/>
      </a:accent6>
      <a:hlink>
        <a:srgbClr val="00D5D5"/>
      </a:hlink>
      <a:folHlink>
        <a:srgbClr val="DD00DD"/>
      </a:folHlink>
    </a:clrScheme>
    <a:fontScheme name="视点">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33</Words>
  <Characters>191</Characters>
  <Application>Microsoft Macintosh Word</Application>
  <DocSecurity>0</DocSecurity>
  <Lines>1</Lines>
  <Paragraphs>1</Paragraphs>
  <ScaleCrop>false</ScaleCrop>
  <LinksUpToDate>false</LinksUpToDate>
  <CharactersWithSpaces>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仇 琳</cp:lastModifiedBy>
  <cp:revision>3</cp:revision>
  <dcterms:created xsi:type="dcterms:W3CDTF">2019-02-22T04:50:00Z</dcterms:created>
  <dcterms:modified xsi:type="dcterms:W3CDTF">2019-02-22T04:57:00Z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